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cstheme="minorBidi"/>
          <w:color w:val="auto"/>
          <w:kern w:val="2"/>
          <w:szCs w:val="21"/>
        </w:rPr>
      </w:pPr>
    </w:p>
    <w:p>
      <w:pPr>
        <w:pStyle w:val="2"/>
        <w:spacing w:before="156" w:beforeLines="50" w:after="156" w:afterLines="50" w:line="480" w:lineRule="auto"/>
        <w:jc w:val="center"/>
        <w:rPr>
          <w:rFonts w:hint="default"/>
          <w:b/>
          <w:sz w:val="36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盐城市天然气开发利用有限公司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盐东综合办公楼办公电脑采购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</w:t>
      </w: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  <w:t>投标报价文件</w:t>
      </w: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投标单位（盖章）：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widowControl/>
        <w:jc w:val="left"/>
        <w:rPr>
          <w:rFonts w:ascii="宋体" w:hAnsi="宋体" w:eastAsia="宋体"/>
          <w:color w:val="FF0000"/>
          <w:sz w:val="28"/>
        </w:rPr>
      </w:pPr>
      <w:r>
        <w:rPr>
          <w:rFonts w:ascii="宋体" w:hAnsi="宋体" w:eastAsia="宋体"/>
          <w:color w:val="FF0000"/>
          <w:sz w:val="28"/>
        </w:rPr>
        <w:br w:type="page"/>
      </w:r>
    </w:p>
    <w:p>
      <w:pPr>
        <w:ind w:firstLine="720" w:firstLineChars="20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电脑配置要求</w:t>
      </w:r>
    </w:p>
    <w:p/>
    <w:tbl>
      <w:tblPr>
        <w:tblStyle w:val="8"/>
        <w:tblpPr w:leftFromText="180" w:rightFromText="180" w:vertAnchor="text" w:tblpY="1"/>
        <w:tblOverlap w:val="never"/>
        <w:tblW w:w="8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5782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782" w:type="dxa"/>
            <w:vAlign w:val="center"/>
          </w:tcPr>
          <w:p>
            <w:pPr>
              <w:spacing w:line="579" w:lineRule="exact"/>
              <w:jc w:val="center"/>
              <w:rPr>
                <w:rFonts w:hint="default" w:ascii="仿宋" w:hAnsi="仿宋" w:eastAsia="仿宋" w:cs="仿宋"/>
                <w:b/>
                <w:bCs/>
                <w:kern w:val="4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44"/>
                <w:szCs w:val="21"/>
                <w:lang w:val="en-US" w:eastAsia="zh-CN"/>
              </w:rPr>
              <w:t>配置要求</w:t>
            </w:r>
          </w:p>
        </w:tc>
        <w:tc>
          <w:tcPr>
            <w:tcW w:w="1848" w:type="dxa"/>
            <w:vAlign w:val="center"/>
          </w:tcPr>
          <w:p>
            <w:pPr>
              <w:spacing w:line="579" w:lineRule="exact"/>
              <w:jc w:val="center"/>
              <w:rPr>
                <w:rFonts w:hint="default" w:ascii="仿宋" w:hAnsi="仿宋" w:eastAsia="仿宋" w:cs="仿宋"/>
                <w:b/>
                <w:bCs/>
                <w:kern w:val="4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44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782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I5-10500/8G/1T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/23.8英寸显示器/Windows11家庭中文版/预装正版Office家庭和学生版</w:t>
            </w: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82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I5-1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00/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/23.8英寸显示器/Windows11家庭中文版/预装正版Office家庭和学生版</w:t>
            </w: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1019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782" w:type="dxa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-1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F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/10/100/1000以太网口/GeForce GTX 1660 SUPER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独显/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/27英寸显示器/Windows11家庭中文版/预装正版Office家庭和学生版</w:t>
            </w:r>
          </w:p>
        </w:tc>
        <w:tc>
          <w:tcPr>
            <w:tcW w:w="1848" w:type="dxa"/>
            <w:vAlign w:val="center"/>
          </w:tcPr>
          <w:p>
            <w:pPr>
              <w:pStyle w:val="3"/>
              <w:spacing w:before="0" w:after="0" w:line="579" w:lineRule="exact"/>
              <w:jc w:val="center"/>
              <w:rPr>
                <w:rFonts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rPr>
          <w:rFonts w:hint="eastAsia" w:ascii="宋体" w:hAnsi="宋体" w:eastAsia="宋体"/>
          <w:b/>
        </w:rPr>
      </w:pPr>
    </w:p>
    <w:p>
      <w:pPr>
        <w:rPr>
          <w:rFonts w:hint="eastAsia"/>
        </w:rPr>
      </w:pPr>
      <w:r>
        <w:rPr>
          <w:rFonts w:hint="eastAsia" w:ascii="宋体" w:hAnsi="宋体" w:eastAsia="宋体"/>
          <w:b/>
          <w:lang w:val="en-US" w:eastAsia="zh-CN"/>
        </w:rPr>
        <w:t>品牌要求：联想、戴尔、惠普、华硕原厂</w:t>
      </w:r>
      <w:bookmarkStart w:id="0" w:name="_GoBack"/>
      <w:bookmarkEnd w:id="0"/>
      <w:r>
        <w:rPr>
          <w:rFonts w:hint="eastAsia" w:ascii="宋体" w:hAnsi="宋体" w:eastAsia="宋体"/>
          <w:b/>
          <w:lang w:val="en-US" w:eastAsia="zh-CN"/>
        </w:rPr>
        <w:t>整机，并提供厂家整机三年质保</w:t>
      </w:r>
      <w:r>
        <w:rPr>
          <w:rFonts w:hint="eastAsia" w:ascii="宋体" w:hAnsi="宋体" w:eastAsia="宋体"/>
          <w:b/>
        </w:rPr>
        <w:br w:type="page"/>
      </w:r>
    </w:p>
    <w:p>
      <w:pPr>
        <w:widowControl/>
        <w:spacing w:after="312" w:afterLines="1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附件1：</w:t>
      </w:r>
    </w:p>
    <w:p>
      <w:pPr>
        <w:widowControl/>
        <w:spacing w:after="312" w:afterLines="100"/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投标报价函</w:t>
      </w:r>
    </w:p>
    <w:p>
      <w:pPr>
        <w:widowControl/>
        <w:ind w:firstLine="560" w:firstLineChars="200"/>
        <w:jc w:val="left"/>
        <w:rPr>
          <w:rFonts w:ascii="宋体" w:hAnsi="宋体" w:eastAsia="宋体"/>
          <w:sz w:val="22"/>
        </w:rPr>
      </w:pPr>
      <w:r>
        <w:rPr>
          <w:rFonts w:hint="eastAsia" w:ascii="宋体" w:hAnsi="宋体" w:eastAsia="宋体" w:cs="宋体"/>
          <w:sz w:val="28"/>
        </w:rPr>
        <w:t>我单位经研究贵方询价文件的所有内容后，决定无保留地接受询价文件所有条款，并给出以下报价：</w:t>
      </w:r>
    </w:p>
    <w:tbl>
      <w:tblPr>
        <w:tblStyle w:val="8"/>
        <w:tblW w:w="8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620"/>
        <w:gridCol w:w="218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品牌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I5-10500/8G/1T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/23.8英寸显示器/Windows11家庭中文版/预装正版Office家庭和学生版（8台）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I5-1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00/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/23.8英寸显示器/Windows11家庭中文版/预装正版Office家庭和学生版（3台）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台式机：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I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-1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F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G/1T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机械硬盘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+256GSSD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固态硬盘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/10/100/1000以太网口/GeForce GTX 1660 SUPER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独显/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USB光电鼠标/USB标准键盘/三年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原厂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质保服务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/27英寸显示器/Windows11家庭中文版/预装正版Office家庭和学生版（3台）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 w:eastAsia="宋体"/>
          <w:b/>
          <w:sz w:val="24"/>
        </w:rPr>
      </w:pPr>
    </w:p>
    <w:p>
      <w:pPr>
        <w:spacing w:before="156" w:beforeLines="50" w:after="156" w:afterLines="5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sz w:val="24"/>
        </w:rPr>
        <w:t>注：</w:t>
      </w:r>
      <w:r>
        <w:rPr>
          <w:rFonts w:ascii="宋体" w:hAnsi="宋体" w:eastAsia="宋体"/>
          <w:sz w:val="24"/>
        </w:rPr>
        <w:t>投标报价应为招标文件中要求全部工作内容的价格，</w:t>
      </w:r>
      <w:r>
        <w:rPr>
          <w:rFonts w:hint="eastAsia" w:ascii="宋体" w:hAnsi="宋体" w:eastAsia="宋体"/>
          <w:sz w:val="24"/>
          <w:lang w:val="en-US" w:eastAsia="zh-CN"/>
        </w:rPr>
        <w:t>结算方式</w:t>
      </w:r>
      <w:r>
        <w:rPr>
          <w:rFonts w:ascii="宋体" w:hAnsi="宋体" w:eastAsia="宋体"/>
          <w:sz w:val="24"/>
        </w:rPr>
        <w:t>采用</w:t>
      </w:r>
      <w:r>
        <w:rPr>
          <w:rFonts w:hint="eastAsia" w:ascii="宋体" w:hAnsi="宋体" w:eastAsia="宋体"/>
          <w:sz w:val="24"/>
          <w:lang w:val="en-US" w:eastAsia="zh-CN"/>
        </w:rPr>
        <w:t>固定单价</w:t>
      </w:r>
      <w:r>
        <w:rPr>
          <w:rFonts w:ascii="宋体" w:hAnsi="宋体" w:eastAsia="宋体"/>
          <w:sz w:val="24"/>
        </w:rPr>
        <w:t>。</w:t>
      </w:r>
    </w:p>
    <w:p>
      <w:pPr>
        <w:numPr>
          <w:ilvl w:val="0"/>
          <w:numId w:val="1"/>
        </w:numPr>
        <w:tabs>
          <w:tab w:val="left" w:pos="426"/>
        </w:tabs>
        <w:spacing w:before="156" w:beforeLines="50" w:after="156" w:afterLines="50" w:line="360" w:lineRule="auto"/>
        <w:ind w:hanging="1095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本次报价为含税价，增值税税率为</w:t>
      </w:r>
      <w:r>
        <w:rPr>
          <w:rFonts w:ascii="宋体" w:hAnsi="宋体" w:eastAsia="宋体"/>
          <w:sz w:val="24"/>
          <w:u w:val="single"/>
        </w:rPr>
        <w:t xml:space="preserve">     </w:t>
      </w:r>
      <w:r>
        <w:rPr>
          <w:rFonts w:ascii="宋体" w:hAnsi="宋体" w:eastAsia="宋体"/>
          <w:sz w:val="24"/>
        </w:rPr>
        <w:t>。</w:t>
      </w: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8"/>
        </w:rPr>
        <w:t xml:space="preserve">                          </w:t>
      </w:r>
      <w:r>
        <w:rPr>
          <w:rFonts w:ascii="宋体" w:hAnsi="宋体" w:eastAsia="宋体" w:cs="楷体"/>
          <w:color w:val="000000"/>
          <w:sz w:val="24"/>
          <w:szCs w:val="24"/>
        </w:rPr>
        <w:t>投标人（盖章）：</w:t>
      </w: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 xml:space="preserve">                              法定代表人或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授权委托人（签字或盖章）：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/>
          <w:sz w:val="28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日期：</w:t>
      </w:r>
    </w:p>
    <w:p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附件2：</w:t>
      </w:r>
    </w:p>
    <w:p>
      <w:pPr>
        <w:spacing w:line="500" w:lineRule="exact"/>
        <w:jc w:val="center"/>
        <w:rPr>
          <w:rFonts w:ascii="宋体" w:hAnsi="宋体" w:eastAsia="宋体" w:cs="宋体"/>
          <w:b/>
          <w:sz w:val="40"/>
          <w:szCs w:val="44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法定代表人身份证明书</w:t>
      </w:r>
    </w:p>
    <w:p>
      <w:pPr>
        <w:spacing w:line="500" w:lineRule="exact"/>
        <w:rPr>
          <w:rFonts w:ascii="宋体" w:hAnsi="宋体" w:eastAsia="宋体" w:cs="宋体"/>
          <w:sz w:val="28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left="239" w:leftChars="114"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（报价单位）            </w:t>
      </w:r>
      <w:r>
        <w:rPr>
          <w:rFonts w:hint="eastAsia" w:ascii="宋体" w:hAnsi="宋体" w:eastAsia="宋体" w:cs="宋体"/>
          <w:sz w:val="24"/>
        </w:rPr>
        <w:t>的法定代表人。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报价单位（盖章）：</w:t>
      </w:r>
    </w:p>
    <w:p>
      <w:pPr>
        <w:spacing w:line="500" w:lineRule="exact"/>
        <w:ind w:firstLine="3840" w:firstLineChars="1600"/>
        <w:rPr>
          <w:rFonts w:ascii="宋体" w:hAnsi="宋体" w:eastAsia="宋体" w:cs="宋体"/>
          <w:sz w:val="24"/>
        </w:rPr>
      </w:pPr>
    </w:p>
    <w:p>
      <w:pPr>
        <w:spacing w:line="48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日期：    年   月   日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br w:type="page"/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3</w:t>
      </w:r>
      <w:r>
        <w:rPr>
          <w:rFonts w:hint="eastAsia" w:ascii="宋体" w:hAnsi="宋体" w:eastAsia="宋体" w:cs="宋体"/>
          <w:b/>
          <w:sz w:val="28"/>
          <w:szCs w:val="44"/>
        </w:rPr>
        <w:t>：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32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授 权 委 托 书</w:t>
      </w:r>
    </w:p>
    <w:p>
      <w:pPr>
        <w:spacing w:line="360" w:lineRule="auto"/>
        <w:jc w:val="center"/>
        <w:rPr>
          <w:rFonts w:ascii="宋体" w:hAnsi="宋体" w:eastAsia="宋体" w:cs="宋体"/>
          <w:sz w:val="4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（报价单位名称）的法定代表人，现授权委托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（姓名）为我公司代理人，以本公司的名义参加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（询价单位）的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</w:rPr>
        <w:t>项目的报价活动。代理人在报价、合同谈判过程中所签署的一切文件和处理与之有关的一切事务，我均予以承认。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代理人身份证号码：   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联系电话：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代理人无转委托权。特此委托。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报价单位：（盖章）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</w:p>
    <w:p>
      <w:pPr>
        <w:spacing w:line="360" w:lineRule="auto"/>
        <w:ind w:firstLine="1320" w:firstLineChars="5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法定代表人：（签字或盖章）</w:t>
      </w:r>
    </w:p>
    <w:p>
      <w:pPr>
        <w:spacing w:line="360" w:lineRule="auto"/>
        <w:ind w:right="480"/>
        <w:rPr>
          <w:rFonts w:ascii="宋体" w:hAnsi="宋体" w:eastAsia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 w:eastAsia="宋体"/>
          <w:sz w:val="28"/>
          <w:highlight w:val="yellow"/>
        </w:rPr>
      </w:pPr>
    </w:p>
    <w:p>
      <w:pPr>
        <w:widowControl/>
        <w:spacing w:line="360" w:lineRule="auto"/>
        <w:jc w:val="left"/>
        <w:rPr>
          <w:rFonts w:ascii="宋体" w:hAnsi="宋体" w:eastAsia="宋体"/>
          <w:sz w:val="28"/>
          <w:highlight w:val="yellow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附件4：投标人营业执照（盖公章）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IDFont+F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835840"/>
    <w:multiLevelType w:val="multilevel"/>
    <w:tmpl w:val="63835840"/>
    <w:lvl w:ilvl="0" w:tentative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2ZGE3MmE4YzQzODk1ZDdkZjQ3ZDE5OWZkNGY3OWUifQ=="/>
  </w:docVars>
  <w:rsids>
    <w:rsidRoot w:val="00427E8C"/>
    <w:rsid w:val="00014C2A"/>
    <w:rsid w:val="00044E8A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B195D57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B2E6A92"/>
    <w:rsid w:val="2C5A1872"/>
    <w:rsid w:val="2D0F6B83"/>
    <w:rsid w:val="307B44AD"/>
    <w:rsid w:val="32007D8A"/>
    <w:rsid w:val="371B35EC"/>
    <w:rsid w:val="373C0842"/>
    <w:rsid w:val="3AC32CD9"/>
    <w:rsid w:val="3CF44222"/>
    <w:rsid w:val="3D4F6AA6"/>
    <w:rsid w:val="3D94095C"/>
    <w:rsid w:val="45444B57"/>
    <w:rsid w:val="45751AE8"/>
    <w:rsid w:val="45C75D73"/>
    <w:rsid w:val="468A5331"/>
    <w:rsid w:val="4CAF7C4A"/>
    <w:rsid w:val="4CE3154D"/>
    <w:rsid w:val="4FCE7CFE"/>
    <w:rsid w:val="51F06EA8"/>
    <w:rsid w:val="523C4674"/>
    <w:rsid w:val="52B21B59"/>
    <w:rsid w:val="547F146C"/>
    <w:rsid w:val="55713605"/>
    <w:rsid w:val="5A513A05"/>
    <w:rsid w:val="5DA629AC"/>
    <w:rsid w:val="60341DFF"/>
    <w:rsid w:val="606A44D2"/>
    <w:rsid w:val="60EE6452"/>
    <w:rsid w:val="646F3406"/>
    <w:rsid w:val="64AE394D"/>
    <w:rsid w:val="66C815D6"/>
    <w:rsid w:val="6D800101"/>
    <w:rsid w:val="6E22598D"/>
    <w:rsid w:val="706903B1"/>
    <w:rsid w:val="71D92806"/>
    <w:rsid w:val="748E7123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jc w:val="left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fontstyle01"/>
    <w:basedOn w:val="10"/>
    <w:qFormat/>
    <w:uiPriority w:val="0"/>
    <w:rPr>
      <w:rFonts w:hint="default" w:ascii="CIDFont+F2" w:hAnsi="CIDFont+F2"/>
      <w:color w:val="000000"/>
      <w:sz w:val="16"/>
      <w:szCs w:val="16"/>
    </w:rPr>
  </w:style>
  <w:style w:type="paragraph" w:customStyle="1" w:styleId="1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sz w:val="24"/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926</Words>
  <Characters>1290</Characters>
  <Lines>8</Lines>
  <Paragraphs>2</Paragraphs>
  <TotalTime>1</TotalTime>
  <ScaleCrop>false</ScaleCrop>
  <LinksUpToDate>false</LinksUpToDate>
  <CharactersWithSpaces>1902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2020-07-27T02:30:00Z</dcterms:created>
  <dc:creator>LENOVO</dc:creator>
  <cp:lastModifiedBy>刘志一</cp:lastModifiedBy>
  <dcterms:modified xsi:type="dcterms:W3CDTF">2022-08-24T09:28:36Z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22C2100194C744878B9105338B45C932</vt:lpwstr>
  </property>
</Properties>
</file>